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2D58" w14:textId="77777777" w:rsidR="00342638" w:rsidRDefault="00342638"/>
    <w:p w14:paraId="243455B2" w14:textId="77777777" w:rsidR="00342638" w:rsidRDefault="00342638"/>
    <w:p w14:paraId="4E9CAF8A" w14:textId="77777777" w:rsidR="00342638" w:rsidRDefault="00342638"/>
    <w:p w14:paraId="671E5A13" w14:textId="77777777" w:rsidR="00342638" w:rsidRDefault="00342638"/>
    <w:p w14:paraId="4EE7E123" w14:textId="77777777" w:rsidR="00342638" w:rsidRDefault="00342638"/>
    <w:p w14:paraId="239CC3D4" w14:textId="6D47CFE7" w:rsidR="00342638" w:rsidRDefault="00342638">
      <w:r>
        <w:t>Posten 1</w:t>
      </w:r>
    </w:p>
    <w:p w14:paraId="4F14C349" w14:textId="77777777" w:rsidR="00342638" w:rsidRDefault="00342638"/>
    <w:p w14:paraId="6599FA17" w14:textId="77777777" w:rsidR="00342638" w:rsidRDefault="00342638"/>
    <w:p w14:paraId="5520F170" w14:textId="01DA57B9" w:rsidR="00342638" w:rsidRDefault="00342638">
      <w:r>
        <w:t xml:space="preserve">Schattenposen: </w:t>
      </w:r>
    </w:p>
    <w:p w14:paraId="0AA6DDCF" w14:textId="77777777" w:rsidR="00342638" w:rsidRDefault="00342638"/>
    <w:p w14:paraId="6A28C8A3" w14:textId="621EF8AD" w:rsidR="00342638" w:rsidRDefault="00342638">
      <w:r>
        <w:t xml:space="preserve">Material: </w:t>
      </w:r>
    </w:p>
    <w:p w14:paraId="290417DF" w14:textId="04856510" w:rsidR="00342638" w:rsidRDefault="00342638">
      <w:r>
        <w:t>-Lichtspot &amp; Strom</w:t>
      </w:r>
    </w:p>
    <w:p w14:paraId="12ED2FA8" w14:textId="4C9BD012" w:rsidR="00342638" w:rsidRDefault="00342638">
      <w:r>
        <w:t>-</w:t>
      </w:r>
      <w:proofErr w:type="spellStart"/>
      <w:r>
        <w:t>Guachefarbe</w:t>
      </w:r>
      <w:proofErr w:type="spellEnd"/>
      <w:r>
        <w:t xml:space="preserve"> (verschiedene Farbtöne)</w:t>
      </w:r>
    </w:p>
    <w:p w14:paraId="1D61278F" w14:textId="3C926A75" w:rsidR="00342638" w:rsidRDefault="00342638">
      <w:r>
        <w:t>-Wasserglas</w:t>
      </w:r>
    </w:p>
    <w:p w14:paraId="3215561A" w14:textId="3490165A" w:rsidR="00342638" w:rsidRDefault="00342638">
      <w:r>
        <w:t>-Dicker, breiter Pinsel</w:t>
      </w:r>
    </w:p>
    <w:p w14:paraId="6CE13169" w14:textId="050F90CF" w:rsidR="00342638" w:rsidRDefault="00342638">
      <w:r>
        <w:t>-breite Papierrolle</w:t>
      </w:r>
    </w:p>
    <w:p w14:paraId="5FC95088" w14:textId="3CA82D34" w:rsidR="00342638" w:rsidRDefault="00342638">
      <w:r>
        <w:t>-Klebeband</w:t>
      </w:r>
    </w:p>
    <w:p w14:paraId="5B03261C" w14:textId="77777777" w:rsidR="00342638" w:rsidRDefault="00342638"/>
    <w:p w14:paraId="1B5C6D74" w14:textId="33C2E9BE" w:rsidR="00342638" w:rsidRDefault="00342638">
      <w:r>
        <w:t>Aufgabe:</w:t>
      </w:r>
    </w:p>
    <w:p w14:paraId="37F232D5" w14:textId="0DCB87F2" w:rsidR="00342638" w:rsidRDefault="00342638">
      <w:r>
        <w:t xml:space="preserve">Zuerst installiert ihr den Posten: Dazu nehmt ihr ein genug langes Stück der Papierrolle und klebt es in den </w:t>
      </w:r>
      <w:proofErr w:type="spellStart"/>
      <w:r>
        <w:t>Türramen</w:t>
      </w:r>
      <w:proofErr w:type="spellEnd"/>
      <w:r>
        <w:t xml:space="preserve">. Die Person, die die Schattenpose macht, und die andere Person, die sie mit der Lampe </w:t>
      </w:r>
      <w:proofErr w:type="gramStart"/>
      <w:r>
        <w:t>anleuchtet</w:t>
      </w:r>
      <w:proofErr w:type="gramEnd"/>
      <w:r>
        <w:t xml:space="preserve"> befinden sich auf der einen Seite der Rolle, die anderen, jene die mit </w:t>
      </w:r>
      <w:proofErr w:type="spellStart"/>
      <w:r>
        <w:t>Guache</w:t>
      </w:r>
      <w:proofErr w:type="spellEnd"/>
      <w:r>
        <w:t xml:space="preserve"> die Schattenumrisse zeichnen, auf der anderen Seite. Der Lampenträger leuchtet die Person, welche die Schattenpose macht, so an, dass ihr Schatten auf der gespannten Papierrolle erscheint. Die zeichnenden Personen wechseln sich ab. Die erste Person zeichnet die erste Pose als Schattenumriss mit dem Pinsel und einer Farbe, zum Beispiel rot ab. Dann wechselt die Personen, so dass jede Person einmal gezeichnet, einmal die Lampe getragen und einmal Modell gestanden hat. Jede weitere Schattenpose wird über die erste und in einer anderen Farbe gezeichnet. </w:t>
      </w:r>
      <w:r w:rsidR="006D29AF">
        <w:t xml:space="preserve">So entsteht ein Werk der ganzen Klasse. </w:t>
      </w:r>
    </w:p>
    <w:p w14:paraId="0FC2B69E" w14:textId="77777777" w:rsidR="006D29AF" w:rsidRDefault="006D29AF"/>
    <w:p w14:paraId="489F00A4" w14:textId="4174657B" w:rsidR="006D29AF" w:rsidRDefault="006D29AF">
      <w:r>
        <w:t>Zeit:</w:t>
      </w:r>
    </w:p>
    <w:p w14:paraId="470B87E5" w14:textId="59F24A9A" w:rsidR="006D29AF" w:rsidRDefault="006D29AF">
      <w:r>
        <w:t>Ca. 15 Minuten / Ca. 3 Minuten  pro Zeichnung und Figurenpose</w:t>
      </w:r>
    </w:p>
    <w:sectPr w:rsidR="006D29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38"/>
    <w:rsid w:val="00342638"/>
    <w:rsid w:val="006D29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7D37DB"/>
  <w15:chartTrackingRefBased/>
  <w15:docId w15:val="{32576567-CDD0-AC4E-A250-89F9FF1D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Rohrer Schärer Carmen DK.MA_MAT.2301</dc:creator>
  <cp:keywords/>
  <dc:description/>
  <cp:lastModifiedBy>Rohrer Schärer Carmen DK.MA_MAT.2301</cp:lastModifiedBy>
  <cp:revision>1</cp:revision>
  <dcterms:created xsi:type="dcterms:W3CDTF">2023-10-20T15:06:00Z</dcterms:created>
  <dcterms:modified xsi:type="dcterms:W3CDTF">2023-10-20T15:18:00Z</dcterms:modified>
</cp:coreProperties>
</file>