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A3E0" w14:textId="43DEF978" w:rsidR="00DE7DEC" w:rsidRPr="006C006A" w:rsidRDefault="00DE7DEC" w:rsidP="00295940">
      <w:pPr>
        <w:rPr>
          <w:sz w:val="36"/>
          <w:szCs w:val="36"/>
        </w:rPr>
      </w:pPr>
      <w:r w:rsidRPr="006C006A">
        <w:rPr>
          <w:sz w:val="36"/>
          <w:szCs w:val="36"/>
        </w:rPr>
        <w:t>Bring</w:t>
      </w:r>
      <w:r w:rsidR="00180452" w:rsidRPr="006C006A">
        <w:rPr>
          <w:sz w:val="36"/>
          <w:szCs w:val="36"/>
        </w:rPr>
        <w:t>e</w:t>
      </w:r>
      <w:r w:rsidRPr="006C006A">
        <w:rPr>
          <w:sz w:val="36"/>
          <w:szCs w:val="36"/>
        </w:rPr>
        <w:t xml:space="preserve"> Dein eigenes Objekt für Dein Still</w:t>
      </w:r>
      <w:r w:rsidR="00180452" w:rsidRPr="006C006A">
        <w:rPr>
          <w:sz w:val="36"/>
          <w:szCs w:val="36"/>
        </w:rPr>
        <w:t>l</w:t>
      </w:r>
      <w:r w:rsidRPr="006C006A">
        <w:rPr>
          <w:sz w:val="36"/>
          <w:szCs w:val="36"/>
        </w:rPr>
        <w:t>eben mit!</w:t>
      </w:r>
    </w:p>
    <w:p w14:paraId="7256A2EA" w14:textId="77777777" w:rsidR="00295940" w:rsidRDefault="00295940"/>
    <w:p w14:paraId="1C58456A" w14:textId="7F463967" w:rsidR="00D1141E" w:rsidRPr="006C006A" w:rsidRDefault="00DB3D14" w:rsidP="006C006A">
      <w:pPr>
        <w:rPr>
          <w:b/>
          <w:bCs/>
        </w:rPr>
      </w:pPr>
      <w:r w:rsidRPr="006C006A">
        <w:rPr>
          <w:b/>
          <w:bCs/>
        </w:rPr>
        <w:t xml:space="preserve">Formale und inhaltliche </w:t>
      </w:r>
      <w:r w:rsidR="00DE7DEC" w:rsidRPr="006C006A">
        <w:rPr>
          <w:b/>
          <w:bCs/>
        </w:rPr>
        <w:t>Kriterien:</w:t>
      </w:r>
    </w:p>
    <w:p w14:paraId="150F220B" w14:textId="5C15567F" w:rsidR="00DE7DEC" w:rsidRPr="002275B3" w:rsidRDefault="00F84761" w:rsidP="0000648F">
      <w:pPr>
        <w:pStyle w:val="Listenabsatz"/>
        <w:numPr>
          <w:ilvl w:val="0"/>
          <w:numId w:val="1"/>
        </w:numPr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Beschaffe Dir </w:t>
      </w:r>
      <w:r w:rsidR="00DE7DEC" w:rsidRPr="00F84761">
        <w:rPr>
          <w:b/>
          <w:bCs/>
          <w:color w:val="C45911" w:themeColor="accent2" w:themeShade="BF"/>
        </w:rPr>
        <w:t>1</w:t>
      </w:r>
      <w:r w:rsidR="0000648F" w:rsidRPr="00F84761">
        <w:rPr>
          <w:b/>
          <w:bCs/>
          <w:color w:val="C45911" w:themeColor="accent2" w:themeShade="BF"/>
        </w:rPr>
        <w:t xml:space="preserve"> bis 3</w:t>
      </w:r>
      <w:r w:rsidR="0000648F" w:rsidRPr="002275B3">
        <w:rPr>
          <w:color w:val="C45911" w:themeColor="accent2" w:themeShade="BF"/>
        </w:rPr>
        <w:t xml:space="preserve"> </w:t>
      </w:r>
      <w:r w:rsidR="0000648F" w:rsidRPr="00F84761">
        <w:rPr>
          <w:b/>
          <w:bCs/>
          <w:color w:val="C45911" w:themeColor="accent2" w:themeShade="BF"/>
        </w:rPr>
        <w:t>Gegenstände</w:t>
      </w:r>
      <w:r w:rsidR="0000648F" w:rsidRPr="002275B3">
        <w:rPr>
          <w:color w:val="C45911" w:themeColor="accent2" w:themeShade="BF"/>
        </w:rPr>
        <w:t xml:space="preserve"> – je nachdem</w:t>
      </w:r>
      <w:r>
        <w:rPr>
          <w:color w:val="C45911" w:themeColor="accent2" w:themeShade="BF"/>
        </w:rPr>
        <w:t>,</w:t>
      </w:r>
      <w:r w:rsidR="0000648F" w:rsidRPr="002275B3">
        <w:rPr>
          <w:color w:val="C45911" w:themeColor="accent2" w:themeShade="BF"/>
        </w:rPr>
        <w:t xml:space="preserve"> wieviel Du Dir </w:t>
      </w:r>
      <w:r>
        <w:rPr>
          <w:color w:val="C45911" w:themeColor="accent2" w:themeShade="BF"/>
        </w:rPr>
        <w:t>zu malen</w:t>
      </w:r>
      <w:r w:rsidR="0000648F" w:rsidRPr="002275B3">
        <w:rPr>
          <w:color w:val="C45911" w:themeColor="accent2" w:themeShade="BF"/>
        </w:rPr>
        <w:t xml:space="preserve"> zutraust.</w:t>
      </w:r>
    </w:p>
    <w:p w14:paraId="1BDEA13F" w14:textId="77777777" w:rsidR="0000648F" w:rsidRPr="002275B3" w:rsidRDefault="0000648F" w:rsidP="002275B3">
      <w:pPr>
        <w:rPr>
          <w:color w:val="C45911" w:themeColor="accent2" w:themeShade="BF"/>
        </w:rPr>
      </w:pPr>
    </w:p>
    <w:p w14:paraId="5DDA543D" w14:textId="04DB940E" w:rsidR="0000648F" w:rsidRPr="002275B3" w:rsidRDefault="0000648F" w:rsidP="0000648F">
      <w:pPr>
        <w:pStyle w:val="Listenabsatz"/>
        <w:numPr>
          <w:ilvl w:val="0"/>
          <w:numId w:val="1"/>
        </w:numPr>
        <w:rPr>
          <w:color w:val="C45911" w:themeColor="accent2" w:themeShade="BF"/>
        </w:rPr>
      </w:pPr>
      <w:r w:rsidRPr="002275B3">
        <w:rPr>
          <w:color w:val="C45911" w:themeColor="accent2" w:themeShade="BF"/>
        </w:rPr>
        <w:t xml:space="preserve">Es sollen Objekte sein, die </w:t>
      </w:r>
      <w:r w:rsidR="00A154D5" w:rsidRPr="002275B3">
        <w:rPr>
          <w:color w:val="C45911" w:themeColor="accent2" w:themeShade="BF"/>
        </w:rPr>
        <w:t xml:space="preserve">für Dich </w:t>
      </w:r>
      <w:r w:rsidR="00A154D5" w:rsidRPr="00F84761">
        <w:rPr>
          <w:b/>
          <w:bCs/>
          <w:color w:val="C45911" w:themeColor="accent2" w:themeShade="BF"/>
        </w:rPr>
        <w:t>Lebensfreude oder Lebendigkeit</w:t>
      </w:r>
      <w:r w:rsidR="00A154D5" w:rsidRPr="002275B3">
        <w:rPr>
          <w:color w:val="C45911" w:themeColor="accent2" w:themeShade="BF"/>
        </w:rPr>
        <w:t xml:space="preserve"> verkörpern.</w:t>
      </w:r>
    </w:p>
    <w:p w14:paraId="2BBD4A5F" w14:textId="77777777" w:rsidR="00A154D5" w:rsidRPr="002275B3" w:rsidRDefault="00A154D5" w:rsidP="00402BF0">
      <w:pPr>
        <w:rPr>
          <w:color w:val="C45911" w:themeColor="accent2" w:themeShade="BF"/>
        </w:rPr>
      </w:pPr>
    </w:p>
    <w:p w14:paraId="5676EF0B" w14:textId="542B014B" w:rsidR="00A154D5" w:rsidRPr="002275B3" w:rsidRDefault="00A154D5" w:rsidP="0000648F">
      <w:pPr>
        <w:pStyle w:val="Listenabsatz"/>
        <w:numPr>
          <w:ilvl w:val="0"/>
          <w:numId w:val="1"/>
        </w:numPr>
        <w:rPr>
          <w:color w:val="C45911" w:themeColor="accent2" w:themeShade="BF"/>
        </w:rPr>
      </w:pPr>
      <w:r w:rsidRPr="002275B3">
        <w:rPr>
          <w:color w:val="C45911" w:themeColor="accent2" w:themeShade="BF"/>
        </w:rPr>
        <w:t xml:space="preserve">Es </w:t>
      </w:r>
      <w:r w:rsidR="001B0E87" w:rsidRPr="002275B3">
        <w:rPr>
          <w:color w:val="C45911" w:themeColor="accent2" w:themeShade="BF"/>
        </w:rPr>
        <w:t>können</w:t>
      </w:r>
      <w:r w:rsidRPr="002275B3">
        <w:rPr>
          <w:color w:val="C45911" w:themeColor="accent2" w:themeShade="BF"/>
        </w:rPr>
        <w:t xml:space="preserve"> </w:t>
      </w:r>
      <w:r w:rsidRPr="00D1141E">
        <w:rPr>
          <w:b/>
          <w:bCs/>
          <w:color w:val="C45911" w:themeColor="accent2" w:themeShade="BF"/>
        </w:rPr>
        <w:t>Lieblingsobjekte</w:t>
      </w:r>
      <w:r w:rsidRPr="002275B3">
        <w:rPr>
          <w:color w:val="C45911" w:themeColor="accent2" w:themeShade="BF"/>
        </w:rPr>
        <w:t xml:space="preserve"> sein, die Du </w:t>
      </w:r>
      <w:r w:rsidR="003E3262" w:rsidRPr="002275B3">
        <w:rPr>
          <w:color w:val="C45911" w:themeColor="accent2" w:themeShade="BF"/>
        </w:rPr>
        <w:t>wegen</w:t>
      </w:r>
      <w:r w:rsidRPr="002275B3">
        <w:rPr>
          <w:color w:val="C45911" w:themeColor="accent2" w:themeShade="BF"/>
        </w:rPr>
        <w:t xml:space="preserve"> der Form, Farbe, Funktion oder Materialität</w:t>
      </w:r>
      <w:r w:rsidR="003E3262" w:rsidRPr="002275B3">
        <w:rPr>
          <w:color w:val="C45911" w:themeColor="accent2" w:themeShade="BF"/>
        </w:rPr>
        <w:t xml:space="preserve"> bewunderst.</w:t>
      </w:r>
    </w:p>
    <w:p w14:paraId="32EB4B91" w14:textId="77777777" w:rsidR="003E3262" w:rsidRPr="002275B3" w:rsidRDefault="003E3262" w:rsidP="003E3262">
      <w:pPr>
        <w:pStyle w:val="Listenabsatz"/>
        <w:rPr>
          <w:color w:val="C45911" w:themeColor="accent2" w:themeShade="BF"/>
        </w:rPr>
      </w:pPr>
    </w:p>
    <w:p w14:paraId="1047F0BD" w14:textId="691450AF" w:rsidR="003E3262" w:rsidRDefault="003E3262" w:rsidP="0000648F">
      <w:pPr>
        <w:pStyle w:val="Listenabsatz"/>
        <w:numPr>
          <w:ilvl w:val="0"/>
          <w:numId w:val="1"/>
        </w:numPr>
        <w:rPr>
          <w:color w:val="C45911" w:themeColor="accent2" w:themeShade="BF"/>
        </w:rPr>
      </w:pPr>
      <w:r w:rsidRPr="002275B3">
        <w:rPr>
          <w:color w:val="C45911" w:themeColor="accent2" w:themeShade="BF"/>
        </w:rPr>
        <w:t xml:space="preserve">Es können </w:t>
      </w:r>
      <w:r w:rsidR="001B0E87" w:rsidRPr="002275B3">
        <w:rPr>
          <w:color w:val="C45911" w:themeColor="accent2" w:themeShade="BF"/>
        </w:rPr>
        <w:t xml:space="preserve">aber </w:t>
      </w:r>
      <w:r w:rsidRPr="002275B3">
        <w:rPr>
          <w:color w:val="C45911" w:themeColor="accent2" w:themeShade="BF"/>
        </w:rPr>
        <w:t xml:space="preserve">auch </w:t>
      </w:r>
      <w:r w:rsidR="001B0E87" w:rsidRPr="00D1141E">
        <w:rPr>
          <w:b/>
          <w:bCs/>
          <w:color w:val="C45911" w:themeColor="accent2" w:themeShade="BF"/>
        </w:rPr>
        <w:t xml:space="preserve">ungewöhnliche </w:t>
      </w:r>
      <w:r w:rsidRPr="00D1141E">
        <w:rPr>
          <w:b/>
          <w:bCs/>
          <w:color w:val="C45911" w:themeColor="accent2" w:themeShade="BF"/>
        </w:rPr>
        <w:t>Dinge</w:t>
      </w:r>
      <w:r w:rsidRPr="002275B3">
        <w:rPr>
          <w:color w:val="C45911" w:themeColor="accent2" w:themeShade="BF"/>
        </w:rPr>
        <w:t xml:space="preserve"> sein, die Dich irritierend ins Staunen versetzen.</w:t>
      </w:r>
      <w:r w:rsidR="001B0E87" w:rsidRPr="002275B3">
        <w:rPr>
          <w:color w:val="C45911" w:themeColor="accent2" w:themeShade="BF"/>
        </w:rPr>
        <w:t xml:space="preserve"> </w:t>
      </w:r>
      <w:r w:rsidR="00402BF0" w:rsidRPr="002275B3">
        <w:rPr>
          <w:color w:val="C45911" w:themeColor="accent2" w:themeShade="BF"/>
        </w:rPr>
        <w:t xml:space="preserve">In diesem Fall kann eine </w:t>
      </w:r>
      <w:r w:rsidR="00332306" w:rsidRPr="002275B3">
        <w:rPr>
          <w:color w:val="C45911" w:themeColor="accent2" w:themeShade="BF"/>
        </w:rPr>
        <w:t>andere</w:t>
      </w:r>
      <w:r w:rsidR="00402BF0" w:rsidRPr="002275B3">
        <w:rPr>
          <w:color w:val="C45911" w:themeColor="accent2" w:themeShade="BF"/>
        </w:rPr>
        <w:t xml:space="preserve"> </w:t>
      </w:r>
      <w:r w:rsidR="00332306" w:rsidRPr="002275B3">
        <w:rPr>
          <w:color w:val="C45911" w:themeColor="accent2" w:themeShade="BF"/>
        </w:rPr>
        <w:t>Bedeutung als Lebendigkeit darin stecken.</w:t>
      </w:r>
    </w:p>
    <w:p w14:paraId="76E20B18" w14:textId="77777777" w:rsidR="00867643" w:rsidRPr="00867643" w:rsidRDefault="00867643" w:rsidP="00867643">
      <w:pPr>
        <w:pStyle w:val="Listenabsatz"/>
        <w:rPr>
          <w:color w:val="C45911" w:themeColor="accent2" w:themeShade="BF"/>
        </w:rPr>
      </w:pPr>
    </w:p>
    <w:p w14:paraId="4B682F0E" w14:textId="6C8E559E" w:rsidR="00867643" w:rsidRPr="002275B3" w:rsidRDefault="00867643" w:rsidP="0000648F">
      <w:pPr>
        <w:pStyle w:val="Listenabsatz"/>
        <w:numPr>
          <w:ilvl w:val="0"/>
          <w:numId w:val="1"/>
        </w:numPr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Es können Dinge sein, die </w:t>
      </w:r>
      <w:r w:rsidRPr="00867643">
        <w:rPr>
          <w:b/>
          <w:bCs/>
          <w:color w:val="C45911" w:themeColor="accent2" w:themeShade="BF"/>
        </w:rPr>
        <w:t>Dich porträtieren</w:t>
      </w:r>
      <w:r>
        <w:rPr>
          <w:color w:val="C45911" w:themeColor="accent2" w:themeShade="BF"/>
        </w:rPr>
        <w:t xml:space="preserve">, also stellvertretend für Dich </w:t>
      </w:r>
      <w:proofErr w:type="gramStart"/>
      <w:r>
        <w:rPr>
          <w:color w:val="C45911" w:themeColor="accent2" w:themeShade="BF"/>
        </w:rPr>
        <w:t>da stehen</w:t>
      </w:r>
      <w:proofErr w:type="gramEnd"/>
      <w:r>
        <w:rPr>
          <w:color w:val="C45911" w:themeColor="accent2" w:themeShade="BF"/>
        </w:rPr>
        <w:t>.</w:t>
      </w:r>
    </w:p>
    <w:p w14:paraId="4C23E76D" w14:textId="77777777" w:rsidR="0000648F" w:rsidRPr="002275B3" w:rsidRDefault="0000648F" w:rsidP="0000648F">
      <w:pPr>
        <w:pStyle w:val="Listenabsatz"/>
        <w:rPr>
          <w:color w:val="C45911" w:themeColor="accent2" w:themeShade="BF"/>
        </w:rPr>
      </w:pPr>
    </w:p>
    <w:p w14:paraId="06AD0E84" w14:textId="7D741EFA" w:rsidR="00D5625F" w:rsidRDefault="00A154D5" w:rsidP="00D1141E">
      <w:pPr>
        <w:pStyle w:val="Listenabsatz"/>
        <w:numPr>
          <w:ilvl w:val="0"/>
          <w:numId w:val="1"/>
        </w:numPr>
        <w:rPr>
          <w:color w:val="C45911" w:themeColor="accent2" w:themeShade="BF"/>
        </w:rPr>
      </w:pPr>
      <w:r w:rsidRPr="002275B3">
        <w:rPr>
          <w:color w:val="C45911" w:themeColor="accent2" w:themeShade="BF"/>
        </w:rPr>
        <w:t xml:space="preserve">Baue mindestens eine </w:t>
      </w:r>
      <w:r w:rsidRPr="00D1141E">
        <w:rPr>
          <w:b/>
          <w:bCs/>
          <w:color w:val="C45911" w:themeColor="accent2" w:themeShade="BF"/>
        </w:rPr>
        <w:t xml:space="preserve">geheimnisvolle Botschaft </w:t>
      </w:r>
      <w:r w:rsidR="00D5625F" w:rsidRPr="00D1141E">
        <w:rPr>
          <w:b/>
          <w:bCs/>
          <w:color w:val="C45911" w:themeColor="accent2" w:themeShade="BF"/>
        </w:rPr>
        <w:t>oder Geschichte</w:t>
      </w:r>
      <w:r w:rsidR="00D5625F" w:rsidRPr="002275B3">
        <w:rPr>
          <w:color w:val="C45911" w:themeColor="accent2" w:themeShade="BF"/>
        </w:rPr>
        <w:t xml:space="preserve"> </w:t>
      </w:r>
      <w:r w:rsidRPr="002275B3">
        <w:rPr>
          <w:color w:val="C45911" w:themeColor="accent2" w:themeShade="BF"/>
        </w:rPr>
        <w:t xml:space="preserve">mit </w:t>
      </w:r>
      <w:r w:rsidR="00332306" w:rsidRPr="002275B3">
        <w:rPr>
          <w:color w:val="C45911" w:themeColor="accent2" w:themeShade="BF"/>
        </w:rPr>
        <w:t xml:space="preserve">ins Bild </w:t>
      </w:r>
      <w:r w:rsidRPr="002275B3">
        <w:rPr>
          <w:color w:val="C45911" w:themeColor="accent2" w:themeShade="BF"/>
        </w:rPr>
        <w:t>ein, über die der Betrachter Vermutungen und Theorien anstellen kann.</w:t>
      </w:r>
      <w:r w:rsidR="00332306" w:rsidRPr="002275B3">
        <w:rPr>
          <w:color w:val="C45911" w:themeColor="accent2" w:themeShade="BF"/>
        </w:rPr>
        <w:t xml:space="preserve"> Entweder </w:t>
      </w:r>
      <w:r w:rsidR="00086BCF" w:rsidRPr="002275B3">
        <w:rPr>
          <w:color w:val="C45911" w:themeColor="accent2" w:themeShade="BF"/>
        </w:rPr>
        <w:t>verkörpert ein Gegenstand selbst diese Botschaft</w:t>
      </w:r>
      <w:r w:rsidR="00D1141E">
        <w:rPr>
          <w:color w:val="C45911" w:themeColor="accent2" w:themeShade="BF"/>
        </w:rPr>
        <w:t>,</w:t>
      </w:r>
      <w:r w:rsidR="00086BCF" w:rsidRPr="002275B3">
        <w:rPr>
          <w:color w:val="C45911" w:themeColor="accent2" w:themeShade="BF"/>
        </w:rPr>
        <w:t xml:space="preserve"> oder es werden noch kleine Attribute hinzugefügt. </w:t>
      </w:r>
      <w:r w:rsidR="009A36E8" w:rsidRPr="002275B3">
        <w:rPr>
          <w:color w:val="C45911" w:themeColor="accent2" w:themeShade="BF"/>
        </w:rPr>
        <w:t xml:space="preserve">(Insgesamt sollten </w:t>
      </w:r>
      <w:r w:rsidR="00402BF0" w:rsidRPr="002275B3">
        <w:rPr>
          <w:color w:val="C45911" w:themeColor="accent2" w:themeShade="BF"/>
        </w:rPr>
        <w:t>mindestens 2, höchstens</w:t>
      </w:r>
      <w:r w:rsidR="009A36E8" w:rsidRPr="002275B3">
        <w:rPr>
          <w:color w:val="C45911" w:themeColor="accent2" w:themeShade="BF"/>
        </w:rPr>
        <w:t xml:space="preserve"> 5 Elemente im Bild sein.)</w:t>
      </w:r>
    </w:p>
    <w:p w14:paraId="6AD5681C" w14:textId="77777777" w:rsidR="00D1141E" w:rsidRPr="00D1141E" w:rsidRDefault="00D1141E" w:rsidP="00D1141E">
      <w:pPr>
        <w:rPr>
          <w:color w:val="C45911" w:themeColor="accent2" w:themeShade="BF"/>
        </w:rPr>
      </w:pPr>
    </w:p>
    <w:p w14:paraId="7361B6C1" w14:textId="0711EAA5" w:rsidR="00D5625F" w:rsidRPr="002275B3" w:rsidRDefault="00D5625F" w:rsidP="00D5625F">
      <w:pPr>
        <w:pStyle w:val="Listenabsatz"/>
        <w:numPr>
          <w:ilvl w:val="0"/>
          <w:numId w:val="2"/>
        </w:numPr>
        <w:rPr>
          <w:color w:val="C45911" w:themeColor="accent2" w:themeShade="BF"/>
        </w:rPr>
      </w:pPr>
      <w:r w:rsidRPr="002275B3">
        <w:rPr>
          <w:color w:val="C45911" w:themeColor="accent2" w:themeShade="BF"/>
        </w:rPr>
        <w:t xml:space="preserve">Dies kann eine Andeutung von </w:t>
      </w:r>
      <w:r w:rsidRPr="00D1141E">
        <w:rPr>
          <w:b/>
          <w:bCs/>
          <w:color w:val="C45911" w:themeColor="accent2" w:themeShade="BF"/>
        </w:rPr>
        <w:t>Vergänglichkeit</w:t>
      </w:r>
      <w:r w:rsidRPr="002275B3">
        <w:rPr>
          <w:color w:val="C45911" w:themeColor="accent2" w:themeShade="BF"/>
        </w:rPr>
        <w:t xml:space="preserve"> sein. Wie könnte sie heute dargestellt werden?</w:t>
      </w:r>
    </w:p>
    <w:p w14:paraId="124ACE98" w14:textId="77777777" w:rsidR="00D5625F" w:rsidRPr="002275B3" w:rsidRDefault="00D5625F" w:rsidP="00D5625F">
      <w:pPr>
        <w:pStyle w:val="Listenabsatz"/>
        <w:ind w:left="1080"/>
        <w:rPr>
          <w:color w:val="C45911" w:themeColor="accent2" w:themeShade="BF"/>
        </w:rPr>
      </w:pPr>
    </w:p>
    <w:p w14:paraId="5E720887" w14:textId="5268FF58" w:rsidR="00D5625F" w:rsidRPr="002275B3" w:rsidRDefault="00D5625F" w:rsidP="00D5625F">
      <w:pPr>
        <w:pStyle w:val="Listenabsatz"/>
        <w:numPr>
          <w:ilvl w:val="0"/>
          <w:numId w:val="2"/>
        </w:numPr>
        <w:rPr>
          <w:color w:val="C45911" w:themeColor="accent2" w:themeShade="BF"/>
        </w:rPr>
      </w:pPr>
      <w:r w:rsidRPr="002275B3">
        <w:rPr>
          <w:color w:val="C45911" w:themeColor="accent2" w:themeShade="BF"/>
        </w:rPr>
        <w:t xml:space="preserve">Oder es kann sich um die Darstellung </w:t>
      </w:r>
      <w:r w:rsidR="009A36E8" w:rsidRPr="002275B3">
        <w:rPr>
          <w:color w:val="C45911" w:themeColor="accent2" w:themeShade="BF"/>
        </w:rPr>
        <w:t>eine</w:t>
      </w:r>
      <w:r w:rsidR="00402BF0" w:rsidRPr="002275B3">
        <w:rPr>
          <w:color w:val="C45911" w:themeColor="accent2" w:themeShade="BF"/>
        </w:rPr>
        <w:t>s</w:t>
      </w:r>
      <w:r w:rsidR="009A36E8" w:rsidRPr="002275B3">
        <w:rPr>
          <w:color w:val="C45911" w:themeColor="accent2" w:themeShade="BF"/>
        </w:rPr>
        <w:t xml:space="preserve"> </w:t>
      </w:r>
      <w:r w:rsidR="009A36E8" w:rsidRPr="00D1141E">
        <w:rPr>
          <w:b/>
          <w:bCs/>
          <w:color w:val="C45911" w:themeColor="accent2" w:themeShade="BF"/>
        </w:rPr>
        <w:t>W</w:t>
      </w:r>
      <w:r w:rsidR="00402BF0" w:rsidRPr="00D1141E">
        <w:rPr>
          <w:b/>
          <w:bCs/>
          <w:color w:val="C45911" w:themeColor="accent2" w:themeShade="BF"/>
        </w:rPr>
        <w:t>unsches</w:t>
      </w:r>
      <w:r w:rsidR="00402BF0" w:rsidRPr="002275B3">
        <w:rPr>
          <w:color w:val="C45911" w:themeColor="accent2" w:themeShade="BF"/>
        </w:rPr>
        <w:t xml:space="preserve">, Deiner </w:t>
      </w:r>
      <w:r w:rsidR="00402BF0" w:rsidRPr="00D1141E">
        <w:rPr>
          <w:b/>
          <w:bCs/>
          <w:color w:val="C45911" w:themeColor="accent2" w:themeShade="BF"/>
        </w:rPr>
        <w:t>Sehnsucht</w:t>
      </w:r>
      <w:r w:rsidR="00402BF0" w:rsidRPr="002275B3">
        <w:rPr>
          <w:color w:val="C45911" w:themeColor="accent2" w:themeShade="BF"/>
        </w:rPr>
        <w:t xml:space="preserve"> oder </w:t>
      </w:r>
      <w:r w:rsidRPr="00D1141E">
        <w:rPr>
          <w:b/>
          <w:bCs/>
          <w:color w:val="C45911" w:themeColor="accent2" w:themeShade="BF"/>
        </w:rPr>
        <w:t>Erinnerung</w:t>
      </w:r>
      <w:r w:rsidRPr="002275B3">
        <w:rPr>
          <w:color w:val="C45911" w:themeColor="accent2" w:themeShade="BF"/>
        </w:rPr>
        <w:t xml:space="preserve"> </w:t>
      </w:r>
      <w:r w:rsidR="00402BF0" w:rsidRPr="002275B3">
        <w:rPr>
          <w:color w:val="C45911" w:themeColor="accent2" w:themeShade="BF"/>
        </w:rPr>
        <w:t xml:space="preserve">handeln. </w:t>
      </w:r>
      <w:r w:rsidRPr="002275B3">
        <w:rPr>
          <w:color w:val="C45911" w:themeColor="accent2" w:themeShade="BF"/>
        </w:rPr>
        <w:t>Welche Symbole wählst Du dafür?</w:t>
      </w:r>
    </w:p>
    <w:p w14:paraId="1DE83DB3" w14:textId="77777777" w:rsidR="00D5625F" w:rsidRPr="002275B3" w:rsidRDefault="00D5625F" w:rsidP="00D5625F">
      <w:pPr>
        <w:pStyle w:val="Listenabsatz"/>
        <w:rPr>
          <w:color w:val="C45911" w:themeColor="accent2" w:themeShade="BF"/>
        </w:rPr>
      </w:pPr>
    </w:p>
    <w:p w14:paraId="1851D0DA" w14:textId="39A4212D" w:rsidR="00AD6C5C" w:rsidRPr="002275B3" w:rsidRDefault="00AD6C5C" w:rsidP="00AD6C5C">
      <w:pPr>
        <w:pStyle w:val="Listenabsatz"/>
        <w:numPr>
          <w:ilvl w:val="0"/>
          <w:numId w:val="1"/>
        </w:numPr>
        <w:rPr>
          <w:color w:val="C45911" w:themeColor="accent2" w:themeShade="BF"/>
        </w:rPr>
      </w:pPr>
      <w:r w:rsidRPr="002275B3">
        <w:rPr>
          <w:color w:val="C45911" w:themeColor="accent2" w:themeShade="BF"/>
        </w:rPr>
        <w:t xml:space="preserve">Einzigartigkeit: Wähle Deine ganz eigene Komposition von Dingen – wie sie Niemand sonst so </w:t>
      </w:r>
      <w:proofErr w:type="gramStart"/>
      <w:r w:rsidRPr="002275B3">
        <w:rPr>
          <w:color w:val="C45911" w:themeColor="accent2" w:themeShade="BF"/>
        </w:rPr>
        <w:t>zusammen stellen</w:t>
      </w:r>
      <w:proofErr w:type="gramEnd"/>
      <w:r w:rsidRPr="002275B3">
        <w:rPr>
          <w:color w:val="C45911" w:themeColor="accent2" w:themeShade="BF"/>
        </w:rPr>
        <w:t xml:space="preserve"> könnte. </w:t>
      </w:r>
    </w:p>
    <w:p w14:paraId="35358050" w14:textId="77777777" w:rsidR="002275B3" w:rsidRDefault="002275B3" w:rsidP="002275B3"/>
    <w:p w14:paraId="4E5D9149" w14:textId="5FFDA9D7" w:rsidR="00321860" w:rsidRPr="006C006A" w:rsidRDefault="00321860" w:rsidP="00321860">
      <w:pPr>
        <w:rPr>
          <w:b/>
          <w:bCs/>
        </w:rPr>
      </w:pPr>
    </w:p>
    <w:p w14:paraId="1BCF1941" w14:textId="148EFEFC" w:rsidR="00D1141E" w:rsidRPr="006C006A" w:rsidRDefault="00DB3D14" w:rsidP="00A0537B">
      <w:pPr>
        <w:rPr>
          <w:b/>
          <w:bCs/>
        </w:rPr>
      </w:pPr>
      <w:r w:rsidRPr="006C006A">
        <w:rPr>
          <w:b/>
          <w:bCs/>
        </w:rPr>
        <w:t>Gestalterische Kriterien</w:t>
      </w:r>
      <w:r w:rsidR="00A0537B" w:rsidRPr="006C006A">
        <w:rPr>
          <w:b/>
          <w:bCs/>
        </w:rPr>
        <w:t>. Beachte folgende Aspekte:</w:t>
      </w:r>
    </w:p>
    <w:p w14:paraId="772122EA" w14:textId="729EB5DB" w:rsidR="00295940" w:rsidRDefault="00A0537B" w:rsidP="00A0537B">
      <w:pPr>
        <w:pStyle w:val="Listenabsatz"/>
        <w:numPr>
          <w:ilvl w:val="0"/>
          <w:numId w:val="1"/>
        </w:numPr>
        <w:rPr>
          <w:color w:val="2E74B5" w:themeColor="accent5" w:themeShade="BF"/>
        </w:rPr>
      </w:pPr>
      <w:r w:rsidRPr="00A0537B">
        <w:rPr>
          <w:color w:val="2E74B5" w:themeColor="accent5" w:themeShade="BF"/>
        </w:rPr>
        <w:t xml:space="preserve">Erschaffe </w:t>
      </w:r>
      <w:r w:rsidRPr="002275B3">
        <w:rPr>
          <w:color w:val="2E74B5" w:themeColor="accent5" w:themeShade="BF"/>
        </w:rPr>
        <w:t xml:space="preserve">eine harmonische Komposition </w:t>
      </w:r>
      <w:r>
        <w:rPr>
          <w:color w:val="2E74B5" w:themeColor="accent5" w:themeShade="BF"/>
        </w:rPr>
        <w:t>mit den</w:t>
      </w:r>
      <w:r w:rsidR="00873C3C" w:rsidRPr="00A0537B">
        <w:rPr>
          <w:color w:val="2E74B5" w:themeColor="accent5" w:themeShade="BF"/>
        </w:rPr>
        <w:t xml:space="preserve"> Gegenstände</w:t>
      </w:r>
      <w:r>
        <w:rPr>
          <w:color w:val="2E74B5" w:themeColor="accent5" w:themeShade="BF"/>
        </w:rPr>
        <w:t>n</w:t>
      </w:r>
      <w:r w:rsidR="00873C3C" w:rsidRPr="00A0537B">
        <w:rPr>
          <w:color w:val="2E74B5" w:themeColor="accent5" w:themeShade="BF"/>
        </w:rPr>
        <w:t xml:space="preserve"> innerhalb der Stoffbühne</w:t>
      </w:r>
      <w:r>
        <w:rPr>
          <w:color w:val="2E74B5" w:themeColor="accent5" w:themeShade="BF"/>
        </w:rPr>
        <w:t>.</w:t>
      </w:r>
    </w:p>
    <w:p w14:paraId="4DB37CE2" w14:textId="77777777" w:rsidR="00A0537B" w:rsidRPr="00A0537B" w:rsidRDefault="00A0537B" w:rsidP="00A0537B">
      <w:pPr>
        <w:pStyle w:val="Listenabsatz"/>
        <w:rPr>
          <w:color w:val="2E74B5" w:themeColor="accent5" w:themeShade="BF"/>
        </w:rPr>
      </w:pPr>
    </w:p>
    <w:p w14:paraId="3F40E926" w14:textId="0A3F21EF" w:rsidR="00177769" w:rsidRPr="00177769" w:rsidRDefault="00177769" w:rsidP="00177769">
      <w:pPr>
        <w:pStyle w:val="Listenabsatz"/>
        <w:numPr>
          <w:ilvl w:val="0"/>
          <w:numId w:val="1"/>
        </w:numPr>
        <w:rPr>
          <w:color w:val="2E74B5" w:themeColor="accent5" w:themeShade="BF"/>
        </w:rPr>
      </w:pPr>
      <w:r>
        <w:rPr>
          <w:color w:val="2E74B5" w:themeColor="accent5" w:themeShade="BF"/>
        </w:rPr>
        <w:t xml:space="preserve">Betone </w:t>
      </w:r>
      <w:r w:rsidR="00295940" w:rsidRPr="00295940">
        <w:rPr>
          <w:b/>
          <w:bCs/>
          <w:color w:val="2E74B5" w:themeColor="accent5" w:themeShade="BF"/>
        </w:rPr>
        <w:t>Schatten</w:t>
      </w:r>
      <w:r w:rsidR="00295940">
        <w:rPr>
          <w:color w:val="2E74B5" w:themeColor="accent5" w:themeShade="BF"/>
        </w:rPr>
        <w:t xml:space="preserve">, </w:t>
      </w:r>
      <w:r w:rsidR="00295940" w:rsidRPr="00295940">
        <w:rPr>
          <w:b/>
          <w:bCs/>
          <w:color w:val="2E74B5" w:themeColor="accent5" w:themeShade="BF"/>
        </w:rPr>
        <w:t>Lichter</w:t>
      </w:r>
      <w:r w:rsidR="00295940">
        <w:rPr>
          <w:color w:val="2E74B5" w:themeColor="accent5" w:themeShade="BF"/>
        </w:rPr>
        <w:t xml:space="preserve"> und </w:t>
      </w:r>
      <w:r>
        <w:rPr>
          <w:color w:val="2E74B5" w:themeColor="accent5" w:themeShade="BF"/>
        </w:rPr>
        <w:t xml:space="preserve">die </w:t>
      </w:r>
      <w:r w:rsidRPr="00295940">
        <w:rPr>
          <w:b/>
          <w:bCs/>
          <w:color w:val="2E74B5" w:themeColor="accent5" w:themeShade="BF"/>
        </w:rPr>
        <w:t>Reflexe</w:t>
      </w:r>
      <w:r>
        <w:rPr>
          <w:color w:val="2E74B5" w:themeColor="accent5" w:themeShade="BF"/>
        </w:rPr>
        <w:t xml:space="preserve"> zwischen Objekt und Umgebung</w:t>
      </w:r>
      <w:r w:rsidR="00295940">
        <w:rPr>
          <w:color w:val="2E74B5" w:themeColor="accent5" w:themeShade="BF"/>
        </w:rPr>
        <w:t>.</w:t>
      </w:r>
    </w:p>
    <w:p w14:paraId="32C4AB88" w14:textId="175CFD9E" w:rsidR="00086BCF" w:rsidRPr="002275B3" w:rsidRDefault="00086BCF" w:rsidP="00D5625F">
      <w:pPr>
        <w:rPr>
          <w:color w:val="2E74B5" w:themeColor="accent5" w:themeShade="BF"/>
        </w:rPr>
      </w:pPr>
    </w:p>
    <w:p w14:paraId="6F14D8C2" w14:textId="56595110" w:rsidR="00873C3C" w:rsidRPr="002275B3" w:rsidRDefault="00A0537B" w:rsidP="00873C3C">
      <w:pPr>
        <w:pStyle w:val="Listenabsatz"/>
        <w:numPr>
          <w:ilvl w:val="0"/>
          <w:numId w:val="1"/>
        </w:numPr>
        <w:rPr>
          <w:color w:val="2E74B5" w:themeColor="accent5" w:themeShade="BF"/>
        </w:rPr>
      </w:pPr>
      <w:r>
        <w:rPr>
          <w:color w:val="2E74B5" w:themeColor="accent5" w:themeShade="BF"/>
        </w:rPr>
        <w:t>Wähle einen bewussten Stil - o</w:t>
      </w:r>
      <w:r w:rsidR="00873C3C" w:rsidRPr="002275B3">
        <w:rPr>
          <w:color w:val="2E74B5" w:themeColor="accent5" w:themeShade="BF"/>
        </w:rPr>
        <w:t>b Du nun mit Pinseln, Malmesser oder einer Kombination davon malst</w:t>
      </w:r>
      <w:r>
        <w:rPr>
          <w:color w:val="2E74B5" w:themeColor="accent5" w:themeShade="BF"/>
        </w:rPr>
        <w:t>.</w:t>
      </w:r>
    </w:p>
    <w:p w14:paraId="5C723178" w14:textId="77777777" w:rsidR="0037351F" w:rsidRPr="002275B3" w:rsidRDefault="0037351F" w:rsidP="0037351F">
      <w:pPr>
        <w:pStyle w:val="Listenabsatz"/>
        <w:rPr>
          <w:color w:val="2E74B5" w:themeColor="accent5" w:themeShade="BF"/>
        </w:rPr>
      </w:pPr>
    </w:p>
    <w:p w14:paraId="580F4260" w14:textId="3E7841F3" w:rsidR="0037351F" w:rsidRDefault="0037351F" w:rsidP="00873C3C">
      <w:pPr>
        <w:pStyle w:val="Listenabsatz"/>
        <w:numPr>
          <w:ilvl w:val="0"/>
          <w:numId w:val="1"/>
        </w:numPr>
        <w:rPr>
          <w:color w:val="2E74B5" w:themeColor="accent5" w:themeShade="BF"/>
        </w:rPr>
      </w:pPr>
      <w:r w:rsidRPr="002275B3">
        <w:rPr>
          <w:color w:val="2E74B5" w:themeColor="accent5" w:themeShade="BF"/>
        </w:rPr>
        <w:t>Entscheide Dich für einen der Wege zur harmonischen Farbgestaltung und wende dessen Prinzipien an.</w:t>
      </w:r>
    </w:p>
    <w:p w14:paraId="0C13C72F" w14:textId="77777777" w:rsidR="002275B3" w:rsidRPr="002275B3" w:rsidRDefault="002275B3" w:rsidP="002275B3">
      <w:pPr>
        <w:pStyle w:val="Listenabsatz"/>
        <w:rPr>
          <w:color w:val="2E74B5" w:themeColor="accent5" w:themeShade="BF"/>
        </w:rPr>
      </w:pPr>
    </w:p>
    <w:p w14:paraId="14FB69BA" w14:textId="3E8EC46D" w:rsidR="002275B3" w:rsidRPr="002275B3" w:rsidRDefault="002275B3" w:rsidP="00873C3C">
      <w:pPr>
        <w:pStyle w:val="Listenabsatz"/>
        <w:numPr>
          <w:ilvl w:val="0"/>
          <w:numId w:val="1"/>
        </w:numPr>
        <w:rPr>
          <w:color w:val="2E74B5" w:themeColor="accent5" w:themeShade="BF"/>
        </w:rPr>
      </w:pPr>
      <w:r>
        <w:rPr>
          <w:color w:val="2E74B5" w:themeColor="accent5" w:themeShade="BF"/>
        </w:rPr>
        <w:t>Verdichte alles, was Du nun weisst, zu einem stimmungsvollen Ganzen.</w:t>
      </w:r>
      <w:r w:rsidR="00177769">
        <w:rPr>
          <w:color w:val="2E74B5" w:themeColor="accent5" w:themeShade="BF"/>
        </w:rPr>
        <w:t xml:space="preserve"> </w:t>
      </w:r>
      <w:r w:rsidR="00177769" w:rsidRPr="00177769">
        <w:rPr>
          <w:color w:val="2E74B5" w:themeColor="accent5" w:themeShade="BF"/>
        </w:rPr>
        <w:sym w:font="Wingdings" w:char="F04A"/>
      </w:r>
    </w:p>
    <w:p w14:paraId="08C73BBC" w14:textId="59E31D56" w:rsidR="00086BCF" w:rsidRDefault="00086BCF" w:rsidP="00D5625F">
      <w:pPr>
        <w:rPr>
          <w:color w:val="2E74B5" w:themeColor="accent5" w:themeShade="BF"/>
        </w:rPr>
      </w:pPr>
    </w:p>
    <w:p w14:paraId="78E95942" w14:textId="77777777" w:rsidR="00177769" w:rsidRPr="002275B3" w:rsidRDefault="00177769" w:rsidP="00D5625F">
      <w:pPr>
        <w:rPr>
          <w:color w:val="2E74B5" w:themeColor="accent5" w:themeShade="BF"/>
        </w:rPr>
      </w:pPr>
    </w:p>
    <w:p w14:paraId="5C54F98E" w14:textId="77777777" w:rsidR="002275B3" w:rsidRDefault="002275B3" w:rsidP="00D5625F"/>
    <w:p w14:paraId="73FA4675" w14:textId="6899896C" w:rsidR="00086BCF" w:rsidRDefault="00086BCF" w:rsidP="00180452">
      <w:pPr>
        <w:ind w:firstLine="708"/>
      </w:pPr>
      <w:r>
        <w:t>Dies sind gleichzeitig die Kriterien, welche der Benotung dienen werden.</w:t>
      </w:r>
      <w:r w:rsidR="002275B3">
        <w:t xml:space="preserve"> </w:t>
      </w:r>
    </w:p>
    <w:sectPr w:rsidR="00086BCF" w:rsidSect="002275B3">
      <w:pgSz w:w="11906" w:h="16838"/>
      <w:pgMar w:top="109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7B4B"/>
    <w:multiLevelType w:val="hybridMultilevel"/>
    <w:tmpl w:val="D21053BC"/>
    <w:lvl w:ilvl="0" w:tplc="04E2AB9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F426F6"/>
    <w:multiLevelType w:val="hybridMultilevel"/>
    <w:tmpl w:val="CFEC1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737915">
    <w:abstractNumId w:val="1"/>
  </w:num>
  <w:num w:numId="2" w16cid:durableId="118910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EC"/>
    <w:rsid w:val="0000648F"/>
    <w:rsid w:val="00086BCF"/>
    <w:rsid w:val="00177769"/>
    <w:rsid w:val="00180452"/>
    <w:rsid w:val="001B0E87"/>
    <w:rsid w:val="002275B3"/>
    <w:rsid w:val="00295940"/>
    <w:rsid w:val="00321860"/>
    <w:rsid w:val="00332306"/>
    <w:rsid w:val="0037351F"/>
    <w:rsid w:val="003E3262"/>
    <w:rsid w:val="00402BF0"/>
    <w:rsid w:val="0058287A"/>
    <w:rsid w:val="006C006A"/>
    <w:rsid w:val="00867643"/>
    <w:rsid w:val="00873C3C"/>
    <w:rsid w:val="008B4959"/>
    <w:rsid w:val="008D26C8"/>
    <w:rsid w:val="009A36E8"/>
    <w:rsid w:val="00A0537B"/>
    <w:rsid w:val="00A154D5"/>
    <w:rsid w:val="00AD6C5C"/>
    <w:rsid w:val="00B84B9B"/>
    <w:rsid w:val="00D1141E"/>
    <w:rsid w:val="00D5625F"/>
    <w:rsid w:val="00DB3D14"/>
    <w:rsid w:val="00DE7DEC"/>
    <w:rsid w:val="00F8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6BCA74B"/>
  <w15:chartTrackingRefBased/>
  <w15:docId w15:val="{94C6B98D-7AB8-D34A-80CC-EFCAFC44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6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Martinka Ali</dc:creator>
  <cp:keywords/>
  <dc:description/>
  <cp:lastModifiedBy>Ali Martinka DK.MA_MAT.2101</cp:lastModifiedBy>
  <cp:revision>2</cp:revision>
  <cp:lastPrinted>2022-01-27T14:05:00Z</cp:lastPrinted>
  <dcterms:created xsi:type="dcterms:W3CDTF">2022-07-10T15:03:00Z</dcterms:created>
  <dcterms:modified xsi:type="dcterms:W3CDTF">2022-07-10T15:03:00Z</dcterms:modified>
</cp:coreProperties>
</file>